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AB Lietuvos radijo </w:t>
      </w:r>
      <w:r w:rsidR="00630301" w:rsidRPr="0017720A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7FB126FE" w:rsidR="00281388" w:rsidRPr="0017720A" w:rsidRDefault="005F44C8" w:rsidP="0AD57B2C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AD57B2C">
        <w:rPr>
          <w:rFonts w:asciiTheme="majorBidi" w:hAnsiTheme="majorBidi" w:cstheme="majorBidi"/>
          <w:b/>
          <w:bCs/>
          <w:sz w:val="22"/>
          <w:szCs w:val="22"/>
        </w:rPr>
        <w:t>Dėl</w:t>
      </w:r>
      <w:r w:rsidR="00281388" w:rsidRPr="0AD57B2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AD57B2C">
        <w:rPr>
          <w:rFonts w:asciiTheme="majorBidi" w:hAnsiTheme="majorBidi" w:cstheme="majorBidi"/>
          <w:b/>
          <w:bCs/>
          <w:sz w:val="22"/>
          <w:szCs w:val="22"/>
        </w:rPr>
        <w:t>O</w:t>
      </w:r>
      <w:r w:rsidR="00113369" w:rsidRPr="0AD57B2C">
        <w:rPr>
          <w:rFonts w:asciiTheme="majorBidi" w:hAnsiTheme="majorBidi" w:cstheme="majorBidi"/>
          <w:b/>
          <w:bCs/>
          <w:sz w:val="22"/>
          <w:szCs w:val="22"/>
        </w:rPr>
        <w:t>ptinių linijų </w:t>
      </w:r>
      <w:r w:rsidR="309FC9EB" w:rsidRPr="0AD57B2C">
        <w:rPr>
          <w:rFonts w:asciiTheme="majorBidi" w:hAnsiTheme="majorBidi" w:cstheme="majorBidi"/>
          <w:b/>
          <w:bCs/>
          <w:sz w:val="22"/>
          <w:szCs w:val="22"/>
        </w:rPr>
        <w:t>aptarnavimo</w:t>
      </w:r>
      <w:r w:rsidR="00113369" w:rsidRPr="0AD57B2C">
        <w:rPr>
          <w:rFonts w:asciiTheme="majorBidi" w:hAnsiTheme="majorBidi" w:cstheme="majorBidi"/>
          <w:b/>
          <w:bCs/>
          <w:sz w:val="22"/>
          <w:szCs w:val="22"/>
        </w:rPr>
        <w:t> ir remonto paslaugų</w:t>
      </w:r>
      <w:r w:rsidR="00367244" w:rsidRPr="0AD57B2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D39CB" w:rsidRPr="0AD57B2C">
        <w:rPr>
          <w:rFonts w:asciiTheme="majorBidi" w:hAnsiTheme="majorBidi" w:cstheme="majorBidi"/>
          <w:b/>
          <w:bCs/>
          <w:sz w:val="22"/>
          <w:szCs w:val="22"/>
        </w:rPr>
        <w:t>pirkimo</w:t>
      </w:r>
    </w:p>
    <w:p w14:paraId="612F581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(Data)</w:t>
      </w:r>
    </w:p>
    <w:p w14:paraId="4AF52414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17720A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17720A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17720A">
              <w:rPr>
                <w:rFonts w:asciiTheme="majorBidi" w:eastAsia="Calibr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17720A">
              <w:rPr>
                <w:rFonts w:asciiTheme="majorBid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17720A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17720A">
              <w:rPr>
                <w:rFonts w:asciiTheme="majorBidi" w:hAnsiTheme="majorBidi" w:cstheme="majorBidi"/>
                <w:i/>
              </w:rPr>
              <w:t>individualios</w:t>
            </w:r>
            <w:r w:rsidRPr="0017720A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17720A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Cs/>
        </w:rPr>
      </w:pPr>
      <w:r w:rsidRPr="0017720A">
        <w:rPr>
          <w:rFonts w:asciiTheme="majorBidi" w:hAnsiTheme="majorBidi" w:cstheme="majorBidi"/>
          <w:iCs/>
        </w:rPr>
        <w:t xml:space="preserve">  </w:t>
      </w:r>
      <w:r w:rsidR="00281388" w:rsidRPr="0017720A">
        <w:rPr>
          <w:rFonts w:asciiTheme="majorBidi" w:hAnsiTheme="majorBidi" w:cstheme="majorBidi"/>
          <w:iCs/>
        </w:rPr>
        <w:t>Pastaba. Pildoma jei tiekėjas ketina pasitelkti</w:t>
      </w:r>
      <w:r w:rsidRPr="0017720A">
        <w:rPr>
          <w:rFonts w:asciiTheme="majorBidi" w:hAnsiTheme="majorBidi" w:cstheme="majorBidi"/>
          <w:iCs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17720A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17720A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17720A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7B7F70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17720A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17720A">
        <w:rPr>
          <w:rFonts w:asciiTheme="majorBidi" w:hAnsiTheme="majorBidi" w:cstheme="majorBidi"/>
        </w:rPr>
        <w:fldChar w:fldCharType="begin"/>
      </w:r>
      <w:r w:rsidRPr="0017720A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17720A">
        <w:rPr>
          <w:rFonts w:asciiTheme="majorBidi" w:hAnsiTheme="majorBidi" w:cstheme="majorBidi"/>
        </w:rPr>
      </w:r>
      <w:r w:rsidRPr="0017720A">
        <w:rPr>
          <w:rFonts w:asciiTheme="majorBidi" w:hAnsiTheme="majorBidi" w:cstheme="majorBidi"/>
        </w:rPr>
        <w:fldChar w:fldCharType="separate"/>
      </w:r>
      <w:r w:rsidRPr="0017720A">
        <w:rPr>
          <w:rStyle w:val="Hyperlink"/>
          <w:rFonts w:asciiTheme="majorBidi" w:hAnsiTheme="majorBidi" w:cstheme="majorBidi"/>
        </w:rPr>
        <w:t>Partnerių etikos kodeksas</w:t>
      </w:r>
      <w:r w:rsidRPr="0017720A">
        <w:rPr>
          <w:rFonts w:asciiTheme="majorBidi" w:hAnsiTheme="majorBidi" w:cstheme="majorBidi"/>
        </w:rPr>
        <w:fldChar w:fldCharType="end"/>
      </w:r>
      <w:bookmarkEnd w:id="1"/>
      <w:r w:rsidRPr="0017720A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>
        <w:t xml:space="preserve"> </w:t>
      </w:r>
      <w:hyperlink r:id="rId11" w:history="1">
        <w:r w:rsidR="00800405" w:rsidRPr="007B7F70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7B7F70">
        <w:rPr>
          <w:rFonts w:asciiTheme="majorBidi" w:hAnsiTheme="majorBidi" w:cstheme="majorBidi"/>
        </w:rPr>
        <w:t xml:space="preserve">, </w:t>
      </w:r>
      <w:hyperlink r:id="rId12" w:history="1">
        <w:r w:rsidR="00800405" w:rsidRPr="007B7F70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7B7F70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7B7F70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7B7F70">
        <w:rPr>
          <w:rFonts w:asciiTheme="majorBidi" w:hAnsiTheme="majorBidi" w:cstheme="majorBidi"/>
        </w:rPr>
        <w:t>.</w:t>
      </w:r>
    </w:p>
    <w:bookmarkEnd w:id="0"/>
    <w:p w14:paraId="53908587" w14:textId="46F2B459" w:rsidR="00281388" w:rsidRPr="0017720A" w:rsidRDefault="0CB6AB43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6E9C0644">
        <w:rPr>
          <w:rFonts w:asciiTheme="majorBidi" w:eastAsia="Calibri" w:hAnsiTheme="majorBidi" w:cstheme="majorBidi"/>
        </w:rPr>
        <w:t>Pirkimo dokumentuose</w:t>
      </w:r>
      <w:r w:rsidR="00281388" w:rsidRPr="0017720A">
        <w:rPr>
          <w:rFonts w:asciiTheme="majorBidi" w:eastAsia="Calibri" w:hAnsiTheme="majorBidi" w:cstheme="majorBidi"/>
        </w:rPr>
        <w:t xml:space="preserve"> (jų paaiškinimuose, papildymuose)</w:t>
      </w:r>
      <w:r w:rsidR="004F49FB" w:rsidRPr="0017720A">
        <w:rPr>
          <w:rFonts w:asciiTheme="majorBidi" w:eastAsia="Calibri" w:hAnsiTheme="majorBidi" w:cstheme="majorBidi"/>
        </w:rPr>
        <w:t xml:space="preserve"> </w:t>
      </w:r>
      <w:r w:rsidR="004F49FB" w:rsidRPr="0017720A">
        <w:rPr>
          <w:rFonts w:asciiTheme="majorBidi" w:eastAsia="Calibri" w:hAnsiTheme="majorBidi" w:cstheme="majorBidi"/>
          <w:i/>
          <w:iCs/>
        </w:rPr>
        <w:t>/jei tokių būtų/</w:t>
      </w:r>
      <w:r w:rsidR="00281388" w:rsidRPr="0017720A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17720A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17720A">
        <w:rPr>
          <w:rFonts w:asciiTheme="majorBidi" w:eastAsia="Calibri" w:hAnsiTheme="majorBidi" w:cstheme="majorBidi"/>
          <w:i/>
          <w:iCs/>
        </w:rPr>
        <w:t>gu taikoma</w:t>
      </w:r>
      <w:r w:rsidR="00B66900" w:rsidRPr="0017720A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17720A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17720A">
        <w:rPr>
          <w:rFonts w:asciiTheme="majorBidi" w:eastAsia="Calibri" w:hAnsiTheme="majorBidi" w:cstheme="majorBidi"/>
          <w:b/>
          <w:bCs/>
        </w:rPr>
        <w:t xml:space="preserve">  dalyje  nustatyto pašalinimo pagrindo.</w:t>
      </w:r>
    </w:p>
    <w:p w14:paraId="7739D1E6" w14:textId="77777777" w:rsidR="00F23A8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46C7F62A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421"/>
        <w:gridCol w:w="5401"/>
      </w:tblGrid>
      <w:tr w:rsidR="008B3FB0" w14:paraId="0F7F5A54" w14:textId="77777777" w:rsidTr="008B3FB0">
        <w:trPr>
          <w:trHeight w:val="699"/>
        </w:trPr>
        <w:tc>
          <w:tcPr>
            <w:tcW w:w="5553" w:type="dxa"/>
          </w:tcPr>
          <w:p w14:paraId="5E649B4D" w14:textId="77777777" w:rsidR="008B3FB0" w:rsidRDefault="008B3FB0" w:rsidP="008B3FB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5CE0DA0" w14:textId="1BBA8A9E" w:rsidR="008B3FB0" w:rsidRPr="008B3FB0" w:rsidRDefault="008B3FB0" w:rsidP="008B3FB0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</w:rPr>
            </w:pPr>
            <w:r w:rsidRPr="001163CF">
              <w:rPr>
                <w:rFonts w:asciiTheme="majorBidi" w:hAnsiTheme="majorBidi" w:cstheme="majorBidi"/>
              </w:rPr>
              <w:t>Bendros metinės visos veiklos pajamos</w:t>
            </w:r>
          </w:p>
        </w:tc>
        <w:tc>
          <w:tcPr>
            <w:tcW w:w="5553" w:type="dxa"/>
          </w:tcPr>
          <w:p w14:paraId="0CED87CC" w14:textId="77777777" w:rsidR="008B3FB0" w:rsidRDefault="008B3FB0" w:rsidP="0017720A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</w:rPr>
            </w:pPr>
          </w:p>
        </w:tc>
      </w:tr>
    </w:tbl>
    <w:p w14:paraId="07C4D4E0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70E31F11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2E11D149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8116F21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46BF66D9" w14:textId="77777777" w:rsidR="00D12CAD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2B3653A4" w14:textId="77777777" w:rsidR="00D12CAD" w:rsidRPr="0017720A" w:rsidRDefault="00D12CAD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16FF3C8D" w14:textId="26515095" w:rsidR="005363DD" w:rsidRPr="0017720A" w:rsidRDefault="00FE639A" w:rsidP="00B04570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  <w:r w:rsidRPr="0017720A">
        <w:rPr>
          <w:rFonts w:asciiTheme="majorBidi" w:eastAsia="Arial" w:hAnsiTheme="majorBidi" w:cstheme="majorBidi"/>
          <w:color w:val="002465"/>
        </w:rPr>
        <w:t xml:space="preserve">        </w:t>
      </w:r>
      <w:r w:rsidR="00281388" w:rsidRPr="0017720A">
        <w:rPr>
          <w:rFonts w:asciiTheme="majorBidi" w:eastAsia="Arial" w:hAnsiTheme="majorBidi" w:cstheme="majorBidi"/>
          <w:b/>
          <w:bCs/>
        </w:rPr>
        <w:t>Mes siūlome šias prekes/ paslaugas/ darbus</w:t>
      </w:r>
    </w:p>
    <w:p w14:paraId="6F8A0293" w14:textId="77777777" w:rsidR="009D1F9C" w:rsidRPr="0017720A" w:rsidRDefault="009D1F9C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15"/>
        <w:gridCol w:w="2880"/>
        <w:gridCol w:w="1350"/>
        <w:gridCol w:w="1440"/>
        <w:gridCol w:w="2520"/>
        <w:gridCol w:w="2284"/>
      </w:tblGrid>
      <w:tr w:rsidR="00673855" w:rsidRPr="0017720A" w14:paraId="25E837BC" w14:textId="77777777" w:rsidTr="00765D2A">
        <w:trPr>
          <w:trHeight w:val="55"/>
        </w:trPr>
        <w:tc>
          <w:tcPr>
            <w:tcW w:w="715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28838DA9" w:rsidR="00546799" w:rsidRPr="0017720A" w:rsidRDefault="0003428B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B050"/>
                <w:sz w:val="18"/>
                <w:szCs w:val="18"/>
              </w:rPr>
            </w:pPr>
            <w:r w:rsidRPr="0017720A">
              <w:rPr>
                <w:rFonts w:asciiTheme="majorBidi" w:eastAsia="Arial" w:hAnsiTheme="majorBidi" w:cstheme="majorBidi"/>
              </w:rPr>
              <w:t>*</w:t>
            </w:r>
            <w:r w:rsidR="00673855"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Preliminarus </w:t>
            </w:r>
            <w:r w:rsidR="00F23A8A"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k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17720A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Arial" w:hAnsiTheme="majorBidi" w:cstheme="majorBidi"/>
              </w:rPr>
              <w:t>**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17720A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/4x5/</w:t>
            </w:r>
          </w:p>
        </w:tc>
      </w:tr>
      <w:tr w:rsidR="007355AA" w:rsidRPr="0017720A" w14:paraId="5679E593" w14:textId="77777777" w:rsidTr="00765D2A">
        <w:trPr>
          <w:trHeight w:val="55"/>
        </w:trPr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3764DE19" w14:textId="1D692846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</w:pPr>
            <w:r w:rsidRPr="00FB3DC2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33A93C73" w14:textId="663AC02C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  <w:r w:rsidRPr="00FB3DC2"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7E80D9AC" w14:textId="76EB4168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</w:pPr>
            <w:r w:rsidRPr="00FB3DC2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302B89C8" w14:textId="3A39226D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Arial" w:hAnsiTheme="majorBidi" w:cstheme="majorBidi"/>
                <w:i/>
                <w:iCs/>
                <w:sz w:val="16"/>
                <w:szCs w:val="16"/>
              </w:rPr>
            </w:pPr>
            <w:r w:rsidRPr="00FB3DC2">
              <w:rPr>
                <w:rFonts w:asciiTheme="majorBidi" w:eastAsia="Arial" w:hAnsiTheme="majorBidi" w:cstheme="majorBid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11517F85" w14:textId="3CEA7BF3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Arial" w:hAnsiTheme="majorBidi" w:cstheme="majorBidi"/>
                <w:i/>
                <w:iCs/>
                <w:sz w:val="16"/>
                <w:szCs w:val="16"/>
              </w:rPr>
            </w:pPr>
            <w:r w:rsidRPr="00FB3DC2">
              <w:rPr>
                <w:rFonts w:asciiTheme="majorBidi" w:eastAsia="Arial" w:hAnsiTheme="majorBidi" w:cstheme="majorBid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</w:tcPr>
          <w:p w14:paraId="7E95DE30" w14:textId="0AA1F6A4" w:rsidR="007355AA" w:rsidRPr="00FB3DC2" w:rsidRDefault="007355AA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</w:pPr>
            <w:r w:rsidRPr="00FB3DC2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8D23EA" w:rsidRPr="0017720A" w14:paraId="6FA2AB96" w14:textId="77777777" w:rsidTr="00765D2A">
        <w:trPr>
          <w:trHeight w:val="765"/>
        </w:trPr>
        <w:tc>
          <w:tcPr>
            <w:tcW w:w="715" w:type="dxa"/>
            <w:vAlign w:val="center"/>
            <w:hideMark/>
          </w:tcPr>
          <w:p w14:paraId="58AEE39D" w14:textId="002B5B02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  <w:hideMark/>
          </w:tcPr>
          <w:p w14:paraId="485EE057" w14:textId="11CA1A45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Šviesolaidinio kabelio gedimo ar sutrikimo priežasčių nustatymas (su išvykimu į vietą) ir pirminiais sutrikimo pašalinimo veiksmais</w:t>
            </w:r>
          </w:p>
        </w:tc>
        <w:tc>
          <w:tcPr>
            <w:tcW w:w="1350" w:type="dxa"/>
            <w:vAlign w:val="center"/>
          </w:tcPr>
          <w:p w14:paraId="7AD14F6E" w14:textId="6A3FA06F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4AE12965" w14:textId="25FAB4D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3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  <w:hideMark/>
          </w:tcPr>
          <w:p w14:paraId="3AFDDA0A" w14:textId="255956A1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  <w:tc>
          <w:tcPr>
            <w:tcW w:w="2284" w:type="dxa"/>
            <w:vAlign w:val="center"/>
            <w:hideMark/>
          </w:tcPr>
          <w:p w14:paraId="37A27D03" w14:textId="4757886F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8D23EA" w:rsidRPr="0017720A" w14:paraId="4222D23A" w14:textId="77777777" w:rsidTr="00765D2A">
        <w:trPr>
          <w:trHeight w:val="882"/>
        </w:trPr>
        <w:tc>
          <w:tcPr>
            <w:tcW w:w="715" w:type="dxa"/>
            <w:vAlign w:val="center"/>
          </w:tcPr>
          <w:p w14:paraId="6208B253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E183AF9" w14:textId="07652082" w:rsidR="008D23EA" w:rsidRPr="0011195D" w:rsidRDefault="008D23EA" w:rsidP="008D23E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Šviesolaidinio kabelio gedimo šalinim</w:t>
            </w:r>
            <w:r w:rsidR="00D318D7">
              <w:rPr>
                <w:rFonts w:asciiTheme="majorBidi" w:hAnsiTheme="majorBidi" w:cstheme="majorBidi"/>
                <w:sz w:val="16"/>
                <w:szCs w:val="16"/>
              </w:rPr>
              <w:t xml:space="preserve">as 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(avarijos likvidavimas ir dokumentacijos pateikimas) kai pažeidimas yra po žeme </w:t>
            </w:r>
          </w:p>
          <w:p w14:paraId="02AE05E7" w14:textId="029B6BE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nevertinant atvykimo į objektą kaštų</w:t>
            </w:r>
          </w:p>
        </w:tc>
        <w:tc>
          <w:tcPr>
            <w:tcW w:w="1350" w:type="dxa"/>
            <w:vAlign w:val="center"/>
          </w:tcPr>
          <w:p w14:paraId="69252A09" w14:textId="1DF77E62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51CA812C" w14:textId="3AB841E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60CA6706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4FDF3C8D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4DA46777" w14:textId="77777777" w:rsidTr="00765D2A">
        <w:trPr>
          <w:trHeight w:val="55"/>
        </w:trPr>
        <w:tc>
          <w:tcPr>
            <w:tcW w:w="715" w:type="dxa"/>
            <w:vAlign w:val="center"/>
          </w:tcPr>
          <w:p w14:paraId="4CE7CF37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1F864F50" w14:textId="3204775D" w:rsidR="008D23EA" w:rsidRPr="00765D2A" w:rsidRDefault="008D23EA" w:rsidP="008D23E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765D2A">
              <w:rPr>
                <w:rFonts w:asciiTheme="majorBidi" w:hAnsiTheme="majorBidi" w:cstheme="majorBidi"/>
                <w:sz w:val="16"/>
                <w:szCs w:val="16"/>
              </w:rPr>
              <w:t>Šviesolaidinio kabelio gedimo šalinim</w:t>
            </w:r>
            <w:r w:rsidR="0048078B" w:rsidRPr="00765D2A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765D2A">
              <w:rPr>
                <w:rFonts w:asciiTheme="majorBidi" w:hAnsiTheme="majorBidi" w:cstheme="majorBidi"/>
                <w:sz w:val="16"/>
                <w:szCs w:val="16"/>
              </w:rPr>
              <w:t xml:space="preserve"> (avarijos likvidavimas ir dokumentacijos pateikimas) kai pažeidimas yra kabelių kanalizacijos sistemoje</w:t>
            </w:r>
          </w:p>
          <w:p w14:paraId="74054A24" w14:textId="7E9D68DB" w:rsidR="008D23EA" w:rsidRPr="00765D2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765D2A">
              <w:rPr>
                <w:rFonts w:asciiTheme="majorBidi" w:hAnsiTheme="majorBidi" w:cstheme="majorBidi"/>
                <w:sz w:val="16"/>
                <w:szCs w:val="16"/>
              </w:rPr>
              <w:t>nevertinant atvykimo į objektą kaštų</w:t>
            </w:r>
          </w:p>
        </w:tc>
        <w:tc>
          <w:tcPr>
            <w:tcW w:w="1350" w:type="dxa"/>
            <w:vAlign w:val="center"/>
          </w:tcPr>
          <w:p w14:paraId="09FA4D21" w14:textId="49C42B2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626D9CD0" w14:textId="05B77B64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2225CFC0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1F9FB9B7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6ECF6C4A" w14:textId="77777777" w:rsidTr="00765D2A">
        <w:trPr>
          <w:trHeight w:val="55"/>
        </w:trPr>
        <w:tc>
          <w:tcPr>
            <w:tcW w:w="715" w:type="dxa"/>
            <w:vAlign w:val="center"/>
          </w:tcPr>
          <w:p w14:paraId="37220CBC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7CCA49F" w14:textId="79AC17C3" w:rsidR="008D23EA" w:rsidRPr="0011195D" w:rsidRDefault="008D23EA" w:rsidP="008D23E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Šviesolaidinio kabelio gedimo šalinim</w:t>
            </w:r>
            <w:r w:rsidR="00765D2A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(avarijos likvidavimas ir dokumentacijos pateikimas) kai pažeidimas yra patalpose</w:t>
            </w:r>
          </w:p>
          <w:p w14:paraId="304F4D3B" w14:textId="00D46CC3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nevertinant atvykimo į objektą kaštų</w:t>
            </w:r>
          </w:p>
        </w:tc>
        <w:tc>
          <w:tcPr>
            <w:tcW w:w="1350" w:type="dxa"/>
            <w:vAlign w:val="center"/>
          </w:tcPr>
          <w:p w14:paraId="6D52AE77" w14:textId="6B055C1B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17FC09DD" w14:textId="7A47E675" w:rsidR="008D23EA" w:rsidRPr="0011195D" w:rsidRDefault="00B3784B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Style w:val="eop"/>
                <w:rFonts w:asciiTheme="majorBidi" w:hAnsiTheme="majorBidi" w:cstheme="majorBidi"/>
                <w:sz w:val="16"/>
                <w:szCs w:val="16"/>
              </w:rPr>
              <w:t>2</w:t>
            </w:r>
            <w:r w:rsidR="008D23EA"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3B1315DD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663A8A10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2547A430" w14:textId="77777777" w:rsidTr="00765D2A">
        <w:trPr>
          <w:trHeight w:val="55"/>
        </w:trPr>
        <w:tc>
          <w:tcPr>
            <w:tcW w:w="715" w:type="dxa"/>
            <w:vAlign w:val="center"/>
          </w:tcPr>
          <w:p w14:paraId="267A42FA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3B684078" w14:textId="705D3833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Atvykimo į objektą kaina</w:t>
            </w:r>
          </w:p>
        </w:tc>
        <w:tc>
          <w:tcPr>
            <w:tcW w:w="1350" w:type="dxa"/>
            <w:vAlign w:val="center"/>
          </w:tcPr>
          <w:p w14:paraId="297E18A8" w14:textId="13D52EB4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km kaina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6584AF6F" w14:textId="746D7E10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1000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2E4B1D53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12B0D77D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36A5F23D" w14:textId="77777777" w:rsidTr="00765D2A">
        <w:trPr>
          <w:trHeight w:val="55"/>
        </w:trPr>
        <w:tc>
          <w:tcPr>
            <w:tcW w:w="715" w:type="dxa"/>
            <w:vAlign w:val="center"/>
          </w:tcPr>
          <w:p w14:paraId="48728DBE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6DB496B9" w14:textId="4341E1AF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Naujų šviesolaidinių kabelio atkarpų projektavimas, projekto derinimas, dokumentacijos pateikimas, kai atkarpa iki 1 km</w:t>
            </w:r>
          </w:p>
        </w:tc>
        <w:tc>
          <w:tcPr>
            <w:tcW w:w="1350" w:type="dxa"/>
            <w:vAlign w:val="center"/>
          </w:tcPr>
          <w:p w14:paraId="44073C34" w14:textId="278A2160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km kaina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649D809D" w14:textId="792F3990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4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095BEC31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2680CF85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25C5BDD7" w14:textId="77777777" w:rsidTr="00765D2A">
        <w:trPr>
          <w:trHeight w:val="55"/>
        </w:trPr>
        <w:tc>
          <w:tcPr>
            <w:tcW w:w="715" w:type="dxa"/>
            <w:vAlign w:val="center"/>
          </w:tcPr>
          <w:p w14:paraId="174AEE98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30B00E4B" w14:textId="3656B9E6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Naujų šviesolaidinių kabelio atkarpų projektavimas, projekto derinimas, dokumentacijos pateikimas, kai atkarpa daugiau 1 km</w:t>
            </w:r>
          </w:p>
        </w:tc>
        <w:tc>
          <w:tcPr>
            <w:tcW w:w="1350" w:type="dxa"/>
            <w:vAlign w:val="center"/>
          </w:tcPr>
          <w:p w14:paraId="23C0336A" w14:textId="7E91418D" w:rsidR="008D23EA" w:rsidRPr="0011195D" w:rsidRDefault="008D23EA" w:rsidP="008D23E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eastAsiaTheme="majorEastAsia" w:hAnsiTheme="majorBidi" w:cstheme="majorBidi"/>
                <w:sz w:val="16"/>
                <w:szCs w:val="16"/>
                <w:lang w:val="lt-LT"/>
              </w:rPr>
              <w:t xml:space="preserve">1 </w:t>
            </w:r>
            <w:r w:rsidR="0051478C">
              <w:rPr>
                <w:rStyle w:val="normaltextrun"/>
                <w:rFonts w:asciiTheme="majorBidi" w:eastAsiaTheme="majorEastAsia" w:hAnsiTheme="majorBidi" w:cstheme="majorBidi"/>
                <w:sz w:val="16"/>
                <w:szCs w:val="16"/>
                <w:lang w:val="lt-LT"/>
              </w:rPr>
              <w:t>k</w:t>
            </w:r>
            <w:r w:rsidRPr="0011195D">
              <w:rPr>
                <w:rStyle w:val="normaltextrun"/>
                <w:rFonts w:asciiTheme="majorBidi" w:eastAsiaTheme="majorEastAsia" w:hAnsiTheme="majorBidi" w:cstheme="majorBidi"/>
                <w:sz w:val="16"/>
                <w:szCs w:val="16"/>
                <w:lang w:val="lt-LT"/>
              </w:rPr>
              <w:t>m kaina </w:t>
            </w:r>
            <w:r w:rsidRPr="0011195D">
              <w:rPr>
                <w:rStyle w:val="eop"/>
                <w:rFonts w:asciiTheme="majorBidi" w:eastAsiaTheme="majorEastAsia" w:hAnsiTheme="majorBidi" w:cstheme="majorBidi"/>
                <w:sz w:val="16"/>
                <w:szCs w:val="16"/>
              </w:rPr>
              <w:t> </w:t>
            </w:r>
          </w:p>
          <w:p w14:paraId="6D211B40" w14:textId="37A9216A" w:rsidR="008D23EA" w:rsidRPr="0011195D" w:rsidRDefault="00BC75FC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(</w:t>
            </w:r>
            <w:r w:rsidR="008D23EA"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 xml:space="preserve">Kiekvieno papildomo </w:t>
            </w:r>
            <w:r w:rsidR="0051478C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k</w:t>
            </w:r>
            <w:r w:rsidR="008D23EA"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m</w:t>
            </w:r>
            <w:r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14:paraId="2A1F5572" w14:textId="386CB3C5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0F1DBF2C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033BBCC7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42C19C3E" w14:textId="77777777" w:rsidTr="00765D2A">
        <w:trPr>
          <w:trHeight w:val="55"/>
        </w:trPr>
        <w:tc>
          <w:tcPr>
            <w:tcW w:w="715" w:type="dxa"/>
            <w:vAlign w:val="center"/>
          </w:tcPr>
          <w:p w14:paraId="2E10A6A5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4FD5C1A3" w14:textId="0398A8A7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Skaidulų matavim</w:t>
            </w:r>
            <w:r w:rsidR="00765D2A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(iš abiejų galų) ir dokumentacijos pateikimas (nevertinant atvykimo į objektą kaštų)</w:t>
            </w:r>
          </w:p>
        </w:tc>
        <w:tc>
          <w:tcPr>
            <w:tcW w:w="1350" w:type="dxa"/>
            <w:vAlign w:val="center"/>
          </w:tcPr>
          <w:p w14:paraId="56725ECF" w14:textId="3D395F5D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Vienos skaidulos matavimas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7CAC07CF" w14:textId="5D0C419C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500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6EB47D84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1D4031C2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2046201A" w14:textId="77777777" w:rsidTr="00765D2A">
        <w:trPr>
          <w:trHeight w:val="55"/>
        </w:trPr>
        <w:tc>
          <w:tcPr>
            <w:tcW w:w="715" w:type="dxa"/>
            <w:vAlign w:val="center"/>
          </w:tcPr>
          <w:p w14:paraId="0A263298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66FA13F" w14:textId="3D956E35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ODF įrengim</w:t>
            </w:r>
            <w:r w:rsidR="00446A83">
              <w:rPr>
                <w:rFonts w:asciiTheme="majorBidi" w:hAnsiTheme="majorBidi" w:cstheme="majorBidi"/>
                <w:sz w:val="16"/>
                <w:szCs w:val="16"/>
              </w:rPr>
              <w:t xml:space="preserve">as 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>ir dokumentacijos pateikimas</w:t>
            </w:r>
          </w:p>
        </w:tc>
        <w:tc>
          <w:tcPr>
            <w:tcW w:w="1350" w:type="dxa"/>
            <w:vAlign w:val="center"/>
          </w:tcPr>
          <w:p w14:paraId="3389D849" w14:textId="0655ACEC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4A3B3FA9" w14:textId="1FD79228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50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5E0619BF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2B16AF0C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3656525A" w14:textId="77777777" w:rsidTr="00765D2A">
        <w:trPr>
          <w:trHeight w:val="55"/>
        </w:trPr>
        <w:tc>
          <w:tcPr>
            <w:tcW w:w="715" w:type="dxa"/>
            <w:vAlign w:val="center"/>
          </w:tcPr>
          <w:p w14:paraId="3D4A3686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631A8B8B" w14:textId="336EBCAB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Požeminio kabelio nužymėjim</w:t>
            </w:r>
            <w:r w:rsidR="008A545D">
              <w:rPr>
                <w:rFonts w:asciiTheme="majorBidi" w:hAnsiTheme="majorBidi" w:cstheme="majorBidi"/>
                <w:sz w:val="16"/>
                <w:szCs w:val="16"/>
              </w:rPr>
              <w:t>as</w:t>
            </w:r>
          </w:p>
        </w:tc>
        <w:tc>
          <w:tcPr>
            <w:tcW w:w="1350" w:type="dxa"/>
            <w:vAlign w:val="center"/>
          </w:tcPr>
          <w:p w14:paraId="0C683DAC" w14:textId="2C0ED9C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m kaina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1612B1B9" w14:textId="50C4970E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6638CF8F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2C7F9A7C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6823C259" w14:textId="77777777" w:rsidTr="00765D2A">
        <w:trPr>
          <w:trHeight w:val="55"/>
        </w:trPr>
        <w:tc>
          <w:tcPr>
            <w:tcW w:w="715" w:type="dxa"/>
            <w:vAlign w:val="center"/>
          </w:tcPr>
          <w:p w14:paraId="28A20F3A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6C2EF750" w14:textId="4F0D9C61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Movos įrengim</w:t>
            </w:r>
            <w:r w:rsidR="00035B98">
              <w:rPr>
                <w:rFonts w:asciiTheme="majorBidi" w:hAnsiTheme="majorBidi" w:cstheme="majorBidi"/>
                <w:sz w:val="16"/>
                <w:szCs w:val="16"/>
              </w:rPr>
              <w:t xml:space="preserve">as 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>ir dokumentacijos pateikimas</w:t>
            </w:r>
          </w:p>
        </w:tc>
        <w:tc>
          <w:tcPr>
            <w:tcW w:w="1350" w:type="dxa"/>
            <w:vAlign w:val="center"/>
          </w:tcPr>
          <w:p w14:paraId="60D2B0B2" w14:textId="20E3DB0A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0DD18797" w14:textId="6056D823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5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3A4B670D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79BD243A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585C9E25" w14:textId="77777777" w:rsidTr="00765D2A">
        <w:trPr>
          <w:trHeight w:val="55"/>
        </w:trPr>
        <w:tc>
          <w:tcPr>
            <w:tcW w:w="715" w:type="dxa"/>
            <w:vAlign w:val="center"/>
          </w:tcPr>
          <w:p w14:paraId="3EE3C525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430EFD19" w14:textId="4695C880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Skaidulos virinim</w:t>
            </w:r>
            <w:r w:rsidR="00660352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ODF bloke</w:t>
            </w:r>
          </w:p>
        </w:tc>
        <w:tc>
          <w:tcPr>
            <w:tcW w:w="1350" w:type="dxa"/>
            <w:vAlign w:val="center"/>
          </w:tcPr>
          <w:p w14:paraId="31108E10" w14:textId="7EAE97D2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6326B774" w14:textId="0B033CB7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1000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5F58CD75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6CCEE60E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65C61403" w14:textId="77777777" w:rsidTr="00765D2A">
        <w:trPr>
          <w:trHeight w:val="55"/>
        </w:trPr>
        <w:tc>
          <w:tcPr>
            <w:tcW w:w="715" w:type="dxa"/>
            <w:vAlign w:val="center"/>
          </w:tcPr>
          <w:p w14:paraId="742BE368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52BFF12F" w14:textId="2982EC49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Skaidulos virinim</w:t>
            </w:r>
            <w:r w:rsidR="004E78B8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movoje</w:t>
            </w:r>
          </w:p>
        </w:tc>
        <w:tc>
          <w:tcPr>
            <w:tcW w:w="1350" w:type="dxa"/>
            <w:vAlign w:val="center"/>
          </w:tcPr>
          <w:p w14:paraId="28948133" w14:textId="163D01D7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vnt.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642D554C" w14:textId="3D7C41EA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3A2E214C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16C02E8A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1575FC78" w14:textId="77777777" w:rsidTr="00765D2A">
        <w:trPr>
          <w:trHeight w:val="55"/>
        </w:trPr>
        <w:tc>
          <w:tcPr>
            <w:tcW w:w="715" w:type="dxa"/>
            <w:vAlign w:val="center"/>
          </w:tcPr>
          <w:p w14:paraId="7AFA938C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9FB679A" w14:textId="2E43CD28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Kit</w:t>
            </w:r>
            <w:r w:rsidR="004E78B8">
              <w:rPr>
                <w:rFonts w:asciiTheme="majorBidi" w:hAnsiTheme="majorBidi" w:cstheme="majorBidi"/>
                <w:sz w:val="16"/>
                <w:szCs w:val="16"/>
              </w:rPr>
              <w:t>os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šviesolaidinio tinklo priežiūros </w:t>
            </w:r>
            <w:r w:rsidR="004E78B8">
              <w:rPr>
                <w:rFonts w:asciiTheme="majorBidi" w:hAnsiTheme="majorBidi" w:cstheme="majorBidi"/>
                <w:sz w:val="16"/>
                <w:szCs w:val="16"/>
              </w:rPr>
              <w:t>paslaugos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 xml:space="preserve"> (skaičiuojama nuo darbo pradžios objekte)</w:t>
            </w:r>
          </w:p>
        </w:tc>
        <w:tc>
          <w:tcPr>
            <w:tcW w:w="1350" w:type="dxa"/>
            <w:vAlign w:val="center"/>
          </w:tcPr>
          <w:p w14:paraId="3CC287FD" w14:textId="62F9794F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h įkainis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0DE7D74B" w14:textId="17AFBA99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40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123B1EAF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0114C92A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7D6E4D25" w14:textId="77777777" w:rsidTr="00765D2A">
        <w:trPr>
          <w:trHeight w:val="45"/>
        </w:trPr>
        <w:tc>
          <w:tcPr>
            <w:tcW w:w="715" w:type="dxa"/>
            <w:vAlign w:val="center"/>
          </w:tcPr>
          <w:p w14:paraId="6A634183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CD53396" w14:textId="0AFDE7BE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Šviesolaidinio  kabelio įvėrim</w:t>
            </w:r>
            <w:r w:rsidR="004E78B8">
              <w:rPr>
                <w:rFonts w:asciiTheme="majorBidi" w:hAnsiTheme="majorBidi" w:cstheme="majorBidi"/>
                <w:sz w:val="16"/>
                <w:szCs w:val="16"/>
              </w:rPr>
              <w:t>as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>/išvėrim</w:t>
            </w:r>
            <w:r w:rsidR="004E78B8">
              <w:rPr>
                <w:rFonts w:asciiTheme="majorBidi" w:hAnsiTheme="majorBidi" w:cstheme="majorBidi"/>
                <w:sz w:val="16"/>
                <w:szCs w:val="16"/>
              </w:rPr>
              <w:t xml:space="preserve">as </w:t>
            </w:r>
            <w:r w:rsidRPr="0011195D">
              <w:rPr>
                <w:rFonts w:asciiTheme="majorBidi" w:hAnsiTheme="majorBidi" w:cstheme="majorBidi"/>
                <w:sz w:val="16"/>
                <w:szCs w:val="16"/>
              </w:rPr>
              <w:t>ryšių kabelių kanalizacijos sistemoje</w:t>
            </w:r>
          </w:p>
        </w:tc>
        <w:tc>
          <w:tcPr>
            <w:tcW w:w="1350" w:type="dxa"/>
            <w:vAlign w:val="center"/>
          </w:tcPr>
          <w:p w14:paraId="1A2906B8" w14:textId="4B962C77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m kaina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32F372D2" w14:textId="5B34A380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3000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4088C20C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59892571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D23EA" w:rsidRPr="0017720A" w14:paraId="40FB2541" w14:textId="77777777" w:rsidTr="00765D2A">
        <w:trPr>
          <w:trHeight w:val="55"/>
        </w:trPr>
        <w:tc>
          <w:tcPr>
            <w:tcW w:w="715" w:type="dxa"/>
            <w:vAlign w:val="center"/>
          </w:tcPr>
          <w:p w14:paraId="0B927044" w14:textId="77777777" w:rsidR="008D23EA" w:rsidRPr="004B0D5C" w:rsidRDefault="008D23EA" w:rsidP="004B0D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0BE9A2DE" w14:textId="2140AEFB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Fonts w:asciiTheme="majorBidi" w:hAnsiTheme="majorBidi" w:cstheme="majorBidi"/>
                <w:sz w:val="16"/>
                <w:szCs w:val="16"/>
              </w:rPr>
              <w:t>Šviesolaidinio  kabelio klojimas ryšių kanalais patalpų viduje</w:t>
            </w:r>
          </w:p>
        </w:tc>
        <w:tc>
          <w:tcPr>
            <w:tcW w:w="1350" w:type="dxa"/>
            <w:vAlign w:val="center"/>
          </w:tcPr>
          <w:p w14:paraId="1D19E10A" w14:textId="0D715047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1 m kaina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1440" w:type="dxa"/>
          </w:tcPr>
          <w:p w14:paraId="04DAED91" w14:textId="4F21610D" w:rsidR="008D23EA" w:rsidRPr="0011195D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11195D">
              <w:rPr>
                <w:rStyle w:val="normaltextrun"/>
                <w:rFonts w:asciiTheme="majorBidi" w:hAnsiTheme="majorBidi" w:cstheme="majorBidi"/>
                <w:sz w:val="16"/>
                <w:szCs w:val="16"/>
              </w:rPr>
              <w:t>200</w:t>
            </w:r>
            <w:r w:rsidRPr="0011195D">
              <w:rPr>
                <w:rStyle w:val="eop"/>
                <w:rFonts w:asciiTheme="majorBidi" w:hAnsiTheme="majorBidi" w:cstheme="majorBidi"/>
                <w:sz w:val="16"/>
                <w:szCs w:val="16"/>
              </w:rPr>
              <w:t> </w:t>
            </w:r>
          </w:p>
        </w:tc>
        <w:tc>
          <w:tcPr>
            <w:tcW w:w="2520" w:type="dxa"/>
            <w:vAlign w:val="center"/>
          </w:tcPr>
          <w:p w14:paraId="5DD8783D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284" w:type="dxa"/>
            <w:vAlign w:val="center"/>
          </w:tcPr>
          <w:p w14:paraId="5489AE93" w14:textId="77777777" w:rsidR="008D23EA" w:rsidRPr="0017720A" w:rsidRDefault="008D23EA" w:rsidP="008D23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400E4" w:rsidRPr="0017720A" w14:paraId="6A384AC2" w14:textId="77777777" w:rsidTr="00765D2A">
        <w:trPr>
          <w:trHeight w:val="55"/>
        </w:trPr>
        <w:tc>
          <w:tcPr>
            <w:tcW w:w="715" w:type="dxa"/>
            <w:vAlign w:val="center"/>
          </w:tcPr>
          <w:p w14:paraId="0935EB4F" w14:textId="1F7380C3" w:rsidR="009400E4" w:rsidRPr="0017720A" w:rsidRDefault="009400E4" w:rsidP="176E17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880" w:type="dxa"/>
            <w:vAlign w:val="center"/>
          </w:tcPr>
          <w:p w14:paraId="7490F5FC" w14:textId="77777777" w:rsidR="009400E4" w:rsidRPr="0017720A" w:rsidRDefault="009400E4" w:rsidP="009400E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7839BEE7" w14:textId="77777777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5A5D9595" w14:textId="77777777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520" w:type="dxa"/>
            <w:vAlign w:val="center"/>
          </w:tcPr>
          <w:p w14:paraId="53406419" w14:textId="77777777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284" w:type="dxa"/>
            <w:vAlign w:val="center"/>
          </w:tcPr>
          <w:p w14:paraId="684CED4B" w14:textId="77777777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9400E4" w:rsidRPr="0017720A" w14:paraId="0F18E438" w14:textId="77777777" w:rsidTr="176E179A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4DD161AE" w:rsidR="009400E4" w:rsidRPr="0017720A" w:rsidRDefault="009400E4" w:rsidP="009400E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Bendra pasiūlymo palyginamoji kaina, E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  <w:hideMark/>
          </w:tcPr>
          <w:p w14:paraId="5FC7CD39" w14:textId="6D1AC98F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400E4" w:rsidRPr="0017720A" w14:paraId="5A2F61D6" w14:textId="77777777" w:rsidTr="176E179A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79C4AE54" w:rsidR="009400E4" w:rsidRPr="0017720A" w:rsidRDefault="009400E4" w:rsidP="009400E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Arial" w:hAnsiTheme="majorBidi" w:cstheme="majorBidi"/>
              </w:rPr>
              <w:t>***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1772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17720A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lang w:val="en-US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_____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%</w:t>
            </w:r>
          </w:p>
        </w:tc>
        <w:tc>
          <w:tcPr>
            <w:tcW w:w="2284" w:type="dxa"/>
            <w:vAlign w:val="center"/>
            <w:hideMark/>
          </w:tcPr>
          <w:p w14:paraId="5EAAD161" w14:textId="37B35182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400E4" w:rsidRPr="0017720A" w14:paraId="0DCBAC0D" w14:textId="77777777" w:rsidTr="176E179A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3D53335D" w:rsidR="009400E4" w:rsidRPr="0017720A" w:rsidRDefault="009400E4" w:rsidP="009400E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pasiūlymo palyginamoji kaina, E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su PVM</w:t>
            </w:r>
          </w:p>
        </w:tc>
        <w:tc>
          <w:tcPr>
            <w:tcW w:w="2284" w:type="dxa"/>
            <w:noWrap/>
            <w:vAlign w:val="center"/>
            <w:hideMark/>
          </w:tcPr>
          <w:p w14:paraId="4D3538AA" w14:textId="754ACB0E" w:rsidR="009400E4" w:rsidRPr="0017720A" w:rsidRDefault="009400E4" w:rsidP="009400E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</w:tbl>
    <w:p w14:paraId="1E27AFC8" w14:textId="5D750E3A" w:rsidR="009D1F9C" w:rsidRPr="0017720A" w:rsidRDefault="0003428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 </w:t>
      </w:r>
      <w:r w:rsidR="00166EF4" w:rsidRPr="0017720A">
        <w:rPr>
          <w:rFonts w:asciiTheme="majorBidi" w:eastAsia="Arial" w:hAnsiTheme="majorBidi" w:cstheme="majorBidi"/>
        </w:rPr>
        <w:t xml:space="preserve">Perkančioji organizacija neįsipareigoja išpirkti viso </w:t>
      </w:r>
      <w:r w:rsidR="00667F57" w:rsidRPr="0017720A">
        <w:rPr>
          <w:rFonts w:asciiTheme="majorBidi" w:eastAsia="Arial" w:hAnsiTheme="majorBidi" w:cstheme="majorBidi"/>
        </w:rPr>
        <w:t>kiekio, bus perkama pagal poreikį.</w:t>
      </w:r>
    </w:p>
    <w:p w14:paraId="7A69E0EC" w14:textId="046AE1F0" w:rsidR="00AF395C" w:rsidRPr="0017720A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**į kainą turi būti įskaičiuoti visi mokesčiai bei visos išlaidos. </w:t>
      </w:r>
    </w:p>
    <w:p w14:paraId="13D844CA" w14:textId="26788CF7" w:rsidR="00667F57" w:rsidRPr="0017720A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17720A">
        <w:rPr>
          <w:rFonts w:asciiTheme="majorBidi" w:eastAsia="Arial" w:hAnsiTheme="majorBidi" w:cstheme="majorBidi"/>
        </w:rPr>
        <w:t>*</w:t>
      </w:r>
      <w:r w:rsidR="0003428B" w:rsidRPr="0017720A">
        <w:rPr>
          <w:rFonts w:asciiTheme="majorBidi" w:eastAsia="Arial" w:hAnsiTheme="majorBidi" w:cstheme="majorBidi"/>
        </w:rPr>
        <w:t>**</w:t>
      </w:r>
      <w:r w:rsidR="00DF5452" w:rsidRPr="0017720A">
        <w:rPr>
          <w:rFonts w:asciiTheme="majorBidi" w:eastAsia="Arial" w:hAnsiTheme="majorBidi" w:cstheme="majorBidi"/>
        </w:rPr>
        <w:t xml:space="preserve">tais atvejais, kai pagal </w:t>
      </w:r>
      <w:r w:rsidR="00541AD7" w:rsidRPr="0017720A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17720A">
        <w:rPr>
          <w:rFonts w:asciiTheme="majorBidi" w:eastAsia="Arial" w:hAnsiTheme="majorBidi" w:cstheme="majorBidi"/>
        </w:rPr>
        <w:t xml:space="preserve">, jis atitinkamo </w:t>
      </w:r>
      <w:r w:rsidR="00667F57" w:rsidRPr="0017720A">
        <w:rPr>
          <w:rFonts w:asciiTheme="majorBidi" w:eastAsia="Arial" w:hAnsiTheme="majorBidi" w:cstheme="majorBidi"/>
        </w:rPr>
        <w:t>lauk</w:t>
      </w:r>
      <w:r w:rsidR="00D036E0" w:rsidRPr="0017720A">
        <w:rPr>
          <w:rFonts w:asciiTheme="majorBidi" w:eastAsia="Arial" w:hAnsiTheme="majorBidi" w:cstheme="majorBidi"/>
        </w:rPr>
        <w:t xml:space="preserve">o </w:t>
      </w:r>
      <w:r w:rsidR="00667F57" w:rsidRPr="0017720A">
        <w:rPr>
          <w:rFonts w:asciiTheme="majorBidi" w:eastAsia="Arial" w:hAnsiTheme="majorBidi" w:cstheme="majorBidi"/>
        </w:rPr>
        <w:t>nepildo</w:t>
      </w:r>
      <w:r w:rsidR="00D036E0" w:rsidRPr="0017720A">
        <w:rPr>
          <w:rFonts w:asciiTheme="majorBidi" w:eastAsia="Arial" w:hAnsiTheme="majorBidi" w:cstheme="majorBidi"/>
        </w:rPr>
        <w:t xml:space="preserve"> ir </w:t>
      </w:r>
      <w:r w:rsidR="00667F57" w:rsidRPr="0017720A">
        <w:rPr>
          <w:rFonts w:asciiTheme="majorBidi" w:eastAsia="Arial" w:hAnsiTheme="majorBidi" w:cstheme="majorBidi"/>
        </w:rPr>
        <w:t>nurod</w:t>
      </w:r>
      <w:r w:rsidR="00D036E0" w:rsidRPr="0017720A">
        <w:rPr>
          <w:rFonts w:asciiTheme="majorBidi" w:eastAsia="Arial" w:hAnsiTheme="majorBidi" w:cstheme="majorBidi"/>
        </w:rPr>
        <w:t>o priežastis</w:t>
      </w:r>
      <w:r w:rsidR="00EF3F46" w:rsidRPr="0017720A">
        <w:rPr>
          <w:rFonts w:asciiTheme="majorBidi" w:eastAsia="Arial" w:hAnsiTheme="majorBidi" w:cstheme="majorBidi"/>
        </w:rPr>
        <w:t xml:space="preserve">, </w:t>
      </w:r>
      <w:r w:rsidR="00667F57" w:rsidRPr="0017720A">
        <w:rPr>
          <w:rFonts w:asciiTheme="majorBidi" w:eastAsia="Arial" w:hAnsiTheme="majorBidi" w:cstheme="majorBidi"/>
        </w:rPr>
        <w:t xml:space="preserve">dėl kurių PVM </w:t>
      </w:r>
      <w:r w:rsidR="00A45442" w:rsidRPr="0017720A">
        <w:rPr>
          <w:rFonts w:asciiTheme="majorBidi" w:eastAsia="Arial" w:hAnsiTheme="majorBidi" w:cstheme="majorBidi"/>
        </w:rPr>
        <w:t>n</w:t>
      </w:r>
      <w:r w:rsidR="00667F57" w:rsidRPr="0017720A">
        <w:rPr>
          <w:rFonts w:asciiTheme="majorBidi" w:eastAsia="Arial" w:hAnsiTheme="majorBidi" w:cstheme="majorBidi"/>
        </w:rPr>
        <w:t>emoka:______________________________</w:t>
      </w:r>
      <w:r w:rsidR="00A45442" w:rsidRPr="0017720A">
        <w:rPr>
          <w:rFonts w:asciiTheme="majorBidi" w:eastAsia="Arial" w:hAnsiTheme="majorBidi" w:cstheme="majorBidi"/>
        </w:rPr>
        <w:t>.</w:t>
      </w:r>
    </w:p>
    <w:bookmarkEnd w:id="2"/>
    <w:p w14:paraId="50A24AB7" w14:textId="77777777" w:rsidR="00571A8E" w:rsidRPr="0017720A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298F9B60" w:rsidR="00D66F81" w:rsidRPr="0017720A" w:rsidRDefault="000A7AB4" w:rsidP="0017720A">
      <w:pPr>
        <w:spacing w:after="0" w:line="240" w:lineRule="auto"/>
        <w:rPr>
          <w:rFonts w:asciiTheme="majorBidi" w:eastAsia="Times New Roman" w:hAnsiTheme="majorBidi" w:cstheme="majorBidi"/>
          <w:lang w:eastAsia="en-US"/>
        </w:rPr>
      </w:pPr>
      <w:r w:rsidRPr="001D9382">
        <w:rPr>
          <w:rFonts w:asciiTheme="majorBidi" w:eastAsia="Times New Roman" w:hAnsiTheme="majorBidi" w:cstheme="majorBidi"/>
          <w:lang w:eastAsia="en-US"/>
        </w:rPr>
        <w:t>Garantuojame</w:t>
      </w:r>
      <w:r w:rsidR="001D2549" w:rsidRPr="001D9382">
        <w:rPr>
          <w:rFonts w:asciiTheme="majorBidi" w:eastAsia="Times New Roman" w:hAnsiTheme="majorBidi" w:cstheme="majorBidi"/>
          <w:lang w:eastAsia="en-US"/>
        </w:rPr>
        <w:t xml:space="preserve">, kad siūlomos </w:t>
      </w:r>
      <w:r w:rsidR="001D2549" w:rsidRPr="001D9382">
        <w:rPr>
          <w:rFonts w:asciiTheme="majorBidi" w:eastAsia="Times New Roman" w:hAnsiTheme="majorBidi" w:cstheme="majorBidi"/>
          <w:i/>
          <w:iCs/>
          <w:u w:val="single"/>
          <w:lang w:eastAsia="en-US"/>
        </w:rPr>
        <w:t>paslaugos</w:t>
      </w:r>
      <w:r w:rsidR="001D2549" w:rsidRPr="001D9382">
        <w:rPr>
          <w:rFonts w:asciiTheme="majorBidi" w:eastAsia="Times New Roman" w:hAnsiTheme="majorBidi" w:cstheme="majorBidi"/>
          <w:lang w:eastAsia="en-US"/>
        </w:rPr>
        <w:t xml:space="preserve"> atitinka </w:t>
      </w:r>
      <w:r w:rsidR="00677CE8" w:rsidRPr="001D9382">
        <w:rPr>
          <w:rFonts w:asciiTheme="majorBidi" w:eastAsia="Times New Roman" w:hAnsiTheme="majorBidi" w:cstheme="majorBidi"/>
          <w:lang w:eastAsia="en-US"/>
        </w:rPr>
        <w:t xml:space="preserve">specifikacijos reikalavimus. </w:t>
      </w:r>
    </w:p>
    <w:p w14:paraId="792854D0" w14:textId="1CF04D6D" w:rsidR="00D66F81" w:rsidRPr="0017720A" w:rsidRDefault="00D66F81" w:rsidP="0017720A">
      <w:pPr>
        <w:spacing w:after="0" w:line="240" w:lineRule="auto"/>
        <w:rPr>
          <w:rFonts w:asciiTheme="majorBidi" w:eastAsia="Arial" w:hAnsiTheme="majorBidi" w:cstheme="majorBidi"/>
          <w:sz w:val="18"/>
          <w:szCs w:val="18"/>
          <w:lang w:eastAsia="en-US"/>
        </w:rPr>
      </w:pPr>
      <w:r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 </w:t>
      </w:r>
    </w:p>
    <w:p w14:paraId="2B4443DF" w14:textId="0CB2D69A" w:rsidR="00677CE8" w:rsidRPr="0017720A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lastRenderedPageBreak/>
        <w:t xml:space="preserve">Taip pat įsipareigojame laikytis visų Lietuvos Respublikoje </w:t>
      </w:r>
      <w:r w:rsidR="00D66F81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17720A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17720A">
        <w:rPr>
          <w:rFonts w:asciiTheme="majorBidi" w:eastAsia="Calibri" w:hAnsiTheme="majorBidi" w:cstheme="majorBidi"/>
        </w:rPr>
        <w:t>patvirtinu</w:t>
      </w:r>
      <w:r w:rsidR="008E0880" w:rsidRPr="0017720A">
        <w:rPr>
          <w:rFonts w:asciiTheme="majorBidi" w:eastAsia="Calibri" w:hAnsiTheme="majorBidi" w:cstheme="majorBidi"/>
        </w:rPr>
        <w:t xml:space="preserve">, kad dokumentų skaitmeninės </w:t>
      </w:r>
      <w:r w:rsidRPr="0017720A">
        <w:rPr>
          <w:rFonts w:asciiTheme="majorBidi" w:eastAsia="Calibri" w:hAnsiTheme="majorBidi" w:cstheme="majorBidi"/>
        </w:rPr>
        <w:t xml:space="preserve">kopijos </w:t>
      </w:r>
      <w:r w:rsidR="00A74054" w:rsidRPr="0017720A">
        <w:rPr>
          <w:rFonts w:asciiTheme="majorBidi" w:eastAsia="Calibri" w:hAnsiTheme="majorBidi" w:cstheme="majorBidi"/>
        </w:rPr>
        <w:t xml:space="preserve">ir elektroninėmis priemonėmis pateikti duomenys </w:t>
      </w:r>
      <w:r w:rsidRPr="0017720A">
        <w:rPr>
          <w:rFonts w:asciiTheme="majorBidi" w:eastAsia="Calibri" w:hAnsiTheme="majorBidi" w:cstheme="majorBidi"/>
        </w:rPr>
        <w:t>yra tikr</w:t>
      </w:r>
      <w:r w:rsidR="00A74054" w:rsidRPr="0017720A">
        <w:rPr>
          <w:rFonts w:asciiTheme="majorBidi" w:eastAsia="Calibri" w:hAnsiTheme="majorBidi" w:cstheme="majorBidi"/>
        </w:rPr>
        <w:t>i</w:t>
      </w:r>
      <w:r w:rsidRPr="0017720A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17720A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17720A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17720A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17720A">
        <w:rPr>
          <w:rFonts w:asciiTheme="majorBidi" w:eastAsia="Calibri" w:hAnsiTheme="majorBidi" w:cstheme="majorBidi"/>
        </w:rPr>
        <w:t>Ši</w:t>
      </w:r>
      <w:r w:rsidR="00FA09D8" w:rsidRPr="0017720A">
        <w:rPr>
          <w:rFonts w:asciiTheme="majorBidi" w:eastAsia="Calibri" w:hAnsiTheme="majorBidi" w:cstheme="majorBidi"/>
        </w:rPr>
        <w:t xml:space="preserve">ame </w:t>
      </w:r>
      <w:r w:rsidRPr="0017720A">
        <w:rPr>
          <w:rFonts w:asciiTheme="majorBidi" w:eastAsia="Calibri" w:hAnsiTheme="majorBidi" w:cstheme="majorBidi"/>
        </w:rPr>
        <w:t xml:space="preserve">pasiūlyme  </w:t>
      </w:r>
      <w:r w:rsidRPr="0017720A">
        <w:rPr>
          <w:rFonts w:asciiTheme="majorBidi" w:eastAsia="Calibri" w:hAnsiTheme="majorBidi" w:cstheme="majorBidi"/>
          <w:i/>
          <w:iCs/>
        </w:rPr>
        <w:t>yra</w:t>
      </w:r>
      <w:r w:rsidR="002779DF" w:rsidRPr="0017720A">
        <w:rPr>
          <w:rFonts w:asciiTheme="majorBidi" w:eastAsia="Calibri" w:hAnsiTheme="majorBidi" w:cstheme="majorBidi"/>
          <w:i/>
          <w:iCs/>
        </w:rPr>
        <w:t>/ nėra</w:t>
      </w:r>
      <w:r w:rsidR="002779DF" w:rsidRPr="0017720A">
        <w:rPr>
          <w:rFonts w:asciiTheme="majorBidi" w:eastAsia="Calibri" w:hAnsiTheme="majorBidi" w:cstheme="majorBidi"/>
        </w:rPr>
        <w:t xml:space="preserve"> pateikta </w:t>
      </w:r>
      <w:r w:rsidRPr="0017720A">
        <w:rPr>
          <w:rFonts w:asciiTheme="majorBidi" w:eastAsia="Calibri" w:hAnsiTheme="majorBidi" w:cstheme="majorBidi"/>
        </w:rPr>
        <w:t>konfidenciali</w:t>
      </w:r>
      <w:r w:rsidR="002779DF" w:rsidRPr="0017720A">
        <w:rPr>
          <w:rFonts w:asciiTheme="majorBidi" w:eastAsia="Calibri" w:hAnsiTheme="majorBidi" w:cstheme="majorBidi"/>
        </w:rPr>
        <w:t xml:space="preserve"> informacija</w:t>
      </w:r>
      <w:r w:rsidRPr="0017720A">
        <w:rPr>
          <w:rFonts w:asciiTheme="majorBidi" w:eastAsia="Calibri" w:hAnsiTheme="majorBidi" w:cstheme="majorBidi"/>
        </w:rPr>
        <w:t>:</w:t>
      </w:r>
      <w:r w:rsidR="008969E4" w:rsidRPr="0017720A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17720A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17720A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17720A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17720A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17720A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1. </w:t>
      </w:r>
      <w:r w:rsidR="00BB308D" w:rsidRPr="0017720A">
        <w:rPr>
          <w:rFonts w:asciiTheme="majorBidi" w:eastAsia="Calibri" w:hAnsiTheme="majorBidi" w:cstheme="majorBidi"/>
        </w:rPr>
        <w:t xml:space="preserve">Tiekėjas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17720A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17720A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17720A">
        <w:rPr>
          <w:rFonts w:asciiTheme="majorBidi" w:eastAsia="Calibri" w:hAnsiTheme="majorBidi" w:cstheme="majorBidi"/>
          <w:b/>
          <w:bCs/>
        </w:rPr>
        <w:t>pasiūlymo kaina</w:t>
      </w:r>
      <w:r w:rsidR="00780A2C" w:rsidRPr="0017720A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17720A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2. </w:t>
      </w:r>
      <w:r w:rsidR="002D17B0" w:rsidRPr="0017720A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17720A">
        <w:rPr>
          <w:rFonts w:asciiTheme="majorBidi" w:eastAsia="Calibri" w:hAnsiTheme="majorBidi" w:cstheme="majorBidi"/>
        </w:rPr>
        <w:t>u</w:t>
      </w:r>
      <w:r w:rsidRPr="0017720A">
        <w:rPr>
          <w:rFonts w:asciiTheme="majorBidi" w:eastAsia="Calibri" w:hAnsiTheme="majorBidi" w:cstheme="majorBidi"/>
        </w:rPr>
        <w:t xml:space="preserve"> Nr. 1S-91 </w:t>
      </w:r>
      <w:r w:rsidR="006005AD" w:rsidRPr="0017720A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17720A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17720A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139DC0ED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Pasiūlymas galioja 90 kalendorinių dienų nuo pasiūlymo pateikimo datos.</w:t>
      </w:r>
    </w:p>
    <w:p w14:paraId="6C965F39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17720A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17720A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17720A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17720A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34DB9A38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08D67B4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2B6D0AB3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Times New Roman" w:hAnsiTheme="majorBidi" w:cstheme="majorBidi"/>
          <w:position w:val="6"/>
        </w:rPr>
        <w:t>*</w:t>
      </w:r>
      <w:r w:rsidR="00914BC2" w:rsidRPr="0017720A">
        <w:rPr>
          <w:rFonts w:asciiTheme="majorBidi" w:eastAsia="Times New Roman" w:hAnsiTheme="majorBidi" w:cstheme="majorBidi"/>
          <w:position w:val="6"/>
        </w:rPr>
        <w:t xml:space="preserve">Teikdamas pasiūlymą tiekėjas privalo pasirašyti šią pasiūlymo formą. </w:t>
      </w:r>
      <w:r w:rsidR="008C5399" w:rsidRPr="0017720A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17720A">
        <w:rPr>
          <w:rFonts w:asciiTheme="majorBidi" w:eastAsia="Times New Roman" w:hAnsiTheme="majorBidi" w:cstheme="majorBidi"/>
          <w:position w:val="6"/>
        </w:rPr>
        <w:t xml:space="preserve">Tiekėjo įgaliotas asmuo, su pasiūlymu turi būti pateiktas įgaliojimas. </w:t>
      </w:r>
      <w:r w:rsidR="009D25D2" w:rsidRPr="0017720A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88BE6" w14:textId="77777777" w:rsidR="00D812AA" w:rsidRDefault="00D812AA" w:rsidP="00772E3E">
      <w:pPr>
        <w:spacing w:after="0" w:line="240" w:lineRule="auto"/>
      </w:pPr>
      <w:r>
        <w:separator/>
      </w:r>
    </w:p>
  </w:endnote>
  <w:endnote w:type="continuationSeparator" w:id="0">
    <w:p w14:paraId="3612EC0D" w14:textId="77777777" w:rsidR="00D812AA" w:rsidRDefault="00D812AA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91A56" w14:textId="77777777" w:rsidR="00D812AA" w:rsidRDefault="00D812AA" w:rsidP="00772E3E">
      <w:pPr>
        <w:spacing w:after="0" w:line="240" w:lineRule="auto"/>
      </w:pPr>
      <w:r>
        <w:separator/>
      </w:r>
    </w:p>
  </w:footnote>
  <w:footnote w:type="continuationSeparator" w:id="0">
    <w:p w14:paraId="6B6E1CDB" w14:textId="77777777" w:rsidR="00D812AA" w:rsidRDefault="00D812AA" w:rsidP="00772E3E">
      <w:pPr>
        <w:spacing w:after="0" w:line="240" w:lineRule="auto"/>
      </w:pPr>
      <w:r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D3A70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C40AD"/>
    <w:multiLevelType w:val="hybridMultilevel"/>
    <w:tmpl w:val="D07E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2"/>
  </w:num>
  <w:num w:numId="2" w16cid:durableId="1083068245">
    <w:abstractNumId w:val="3"/>
  </w:num>
  <w:num w:numId="3" w16cid:durableId="1703285059">
    <w:abstractNumId w:val="0"/>
  </w:num>
  <w:num w:numId="4" w16cid:durableId="1471361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0975"/>
    <w:rsid w:val="00017852"/>
    <w:rsid w:val="0003428B"/>
    <w:rsid w:val="00035B98"/>
    <w:rsid w:val="00037371"/>
    <w:rsid w:val="00045A82"/>
    <w:rsid w:val="00045AF0"/>
    <w:rsid w:val="0005154C"/>
    <w:rsid w:val="000715C8"/>
    <w:rsid w:val="00085B15"/>
    <w:rsid w:val="000860A3"/>
    <w:rsid w:val="000A39A6"/>
    <w:rsid w:val="000A4C18"/>
    <w:rsid w:val="000A4CDD"/>
    <w:rsid w:val="000A7AB4"/>
    <w:rsid w:val="000C6714"/>
    <w:rsid w:val="000D39DF"/>
    <w:rsid w:val="000D3A70"/>
    <w:rsid w:val="000F2CEB"/>
    <w:rsid w:val="001019D4"/>
    <w:rsid w:val="0011195D"/>
    <w:rsid w:val="00113369"/>
    <w:rsid w:val="00123BDE"/>
    <w:rsid w:val="00134658"/>
    <w:rsid w:val="00135A08"/>
    <w:rsid w:val="00136CE0"/>
    <w:rsid w:val="0014351A"/>
    <w:rsid w:val="00166EF4"/>
    <w:rsid w:val="0017720A"/>
    <w:rsid w:val="00196CF5"/>
    <w:rsid w:val="001B3F08"/>
    <w:rsid w:val="001B5CF0"/>
    <w:rsid w:val="001D2549"/>
    <w:rsid w:val="001D9382"/>
    <w:rsid w:val="001E6497"/>
    <w:rsid w:val="001F0330"/>
    <w:rsid w:val="001F0534"/>
    <w:rsid w:val="001F34B2"/>
    <w:rsid w:val="002075F6"/>
    <w:rsid w:val="00212C9F"/>
    <w:rsid w:val="00212E93"/>
    <w:rsid w:val="00216E36"/>
    <w:rsid w:val="002222D3"/>
    <w:rsid w:val="002249E2"/>
    <w:rsid w:val="00261428"/>
    <w:rsid w:val="002614F3"/>
    <w:rsid w:val="002647F2"/>
    <w:rsid w:val="002669A1"/>
    <w:rsid w:val="00272DA9"/>
    <w:rsid w:val="002779DF"/>
    <w:rsid w:val="00281388"/>
    <w:rsid w:val="00292271"/>
    <w:rsid w:val="002A7467"/>
    <w:rsid w:val="002B1FC7"/>
    <w:rsid w:val="002C2E9B"/>
    <w:rsid w:val="002D17B0"/>
    <w:rsid w:val="002F64FC"/>
    <w:rsid w:val="003377F6"/>
    <w:rsid w:val="003404FC"/>
    <w:rsid w:val="00367244"/>
    <w:rsid w:val="00367733"/>
    <w:rsid w:val="00380B71"/>
    <w:rsid w:val="0038350A"/>
    <w:rsid w:val="003941B6"/>
    <w:rsid w:val="003A1463"/>
    <w:rsid w:val="003B0861"/>
    <w:rsid w:val="003C553D"/>
    <w:rsid w:val="003C775B"/>
    <w:rsid w:val="003E1445"/>
    <w:rsid w:val="003E5DCC"/>
    <w:rsid w:val="00402588"/>
    <w:rsid w:val="0042234D"/>
    <w:rsid w:val="004316EB"/>
    <w:rsid w:val="0043285A"/>
    <w:rsid w:val="004413E4"/>
    <w:rsid w:val="00446A83"/>
    <w:rsid w:val="00473895"/>
    <w:rsid w:val="0048078B"/>
    <w:rsid w:val="00486BB2"/>
    <w:rsid w:val="0049478D"/>
    <w:rsid w:val="004A1CA4"/>
    <w:rsid w:val="004A2C01"/>
    <w:rsid w:val="004A5E0B"/>
    <w:rsid w:val="004B0D5C"/>
    <w:rsid w:val="004B7AEA"/>
    <w:rsid w:val="004D39CB"/>
    <w:rsid w:val="004E1351"/>
    <w:rsid w:val="004E78B8"/>
    <w:rsid w:val="004F49FB"/>
    <w:rsid w:val="00506194"/>
    <w:rsid w:val="00512F80"/>
    <w:rsid w:val="005131B8"/>
    <w:rsid w:val="0051478C"/>
    <w:rsid w:val="0051548D"/>
    <w:rsid w:val="0051694C"/>
    <w:rsid w:val="00521AEE"/>
    <w:rsid w:val="005271F2"/>
    <w:rsid w:val="00535CFF"/>
    <w:rsid w:val="005363DD"/>
    <w:rsid w:val="00541714"/>
    <w:rsid w:val="00541AD7"/>
    <w:rsid w:val="00546799"/>
    <w:rsid w:val="00550E3E"/>
    <w:rsid w:val="00552321"/>
    <w:rsid w:val="00571A8E"/>
    <w:rsid w:val="005734D7"/>
    <w:rsid w:val="00577CFE"/>
    <w:rsid w:val="00585E43"/>
    <w:rsid w:val="00594057"/>
    <w:rsid w:val="005A6ED3"/>
    <w:rsid w:val="005C6523"/>
    <w:rsid w:val="005D649E"/>
    <w:rsid w:val="005D6678"/>
    <w:rsid w:val="005D68E1"/>
    <w:rsid w:val="005F44C8"/>
    <w:rsid w:val="006005AD"/>
    <w:rsid w:val="006058CA"/>
    <w:rsid w:val="006113B0"/>
    <w:rsid w:val="006246FA"/>
    <w:rsid w:val="00630301"/>
    <w:rsid w:val="006377A0"/>
    <w:rsid w:val="00660352"/>
    <w:rsid w:val="00667F57"/>
    <w:rsid w:val="00673855"/>
    <w:rsid w:val="00677CE8"/>
    <w:rsid w:val="006977D2"/>
    <w:rsid w:val="006B3B99"/>
    <w:rsid w:val="006C0190"/>
    <w:rsid w:val="006E5008"/>
    <w:rsid w:val="00702511"/>
    <w:rsid w:val="00705557"/>
    <w:rsid w:val="007228BC"/>
    <w:rsid w:val="007355AA"/>
    <w:rsid w:val="007366AA"/>
    <w:rsid w:val="00765D2A"/>
    <w:rsid w:val="00772E3E"/>
    <w:rsid w:val="00780A2C"/>
    <w:rsid w:val="0078431A"/>
    <w:rsid w:val="00794B36"/>
    <w:rsid w:val="007A0578"/>
    <w:rsid w:val="007B7F70"/>
    <w:rsid w:val="007C44C8"/>
    <w:rsid w:val="007E3760"/>
    <w:rsid w:val="007E526C"/>
    <w:rsid w:val="00800405"/>
    <w:rsid w:val="00805625"/>
    <w:rsid w:val="00805A24"/>
    <w:rsid w:val="00824AF3"/>
    <w:rsid w:val="00826CE4"/>
    <w:rsid w:val="0082702E"/>
    <w:rsid w:val="00843468"/>
    <w:rsid w:val="0085303D"/>
    <w:rsid w:val="00877CCE"/>
    <w:rsid w:val="008866FC"/>
    <w:rsid w:val="00892408"/>
    <w:rsid w:val="008969E4"/>
    <w:rsid w:val="008A545D"/>
    <w:rsid w:val="008B3FB0"/>
    <w:rsid w:val="008C40EC"/>
    <w:rsid w:val="008C5399"/>
    <w:rsid w:val="008D23EA"/>
    <w:rsid w:val="008D4FA9"/>
    <w:rsid w:val="008E0880"/>
    <w:rsid w:val="008E5A19"/>
    <w:rsid w:val="008F777D"/>
    <w:rsid w:val="00914BC2"/>
    <w:rsid w:val="00934807"/>
    <w:rsid w:val="009400E4"/>
    <w:rsid w:val="0095572F"/>
    <w:rsid w:val="0096132B"/>
    <w:rsid w:val="0096693C"/>
    <w:rsid w:val="0096715B"/>
    <w:rsid w:val="00970132"/>
    <w:rsid w:val="0099428F"/>
    <w:rsid w:val="009A3AE7"/>
    <w:rsid w:val="009A5EE0"/>
    <w:rsid w:val="009B1868"/>
    <w:rsid w:val="009C705B"/>
    <w:rsid w:val="009D1F9C"/>
    <w:rsid w:val="009D23D0"/>
    <w:rsid w:val="009D25D2"/>
    <w:rsid w:val="009E090B"/>
    <w:rsid w:val="009E5761"/>
    <w:rsid w:val="009F53E2"/>
    <w:rsid w:val="00A2205E"/>
    <w:rsid w:val="00A27432"/>
    <w:rsid w:val="00A33514"/>
    <w:rsid w:val="00A45442"/>
    <w:rsid w:val="00A74054"/>
    <w:rsid w:val="00A945E7"/>
    <w:rsid w:val="00AB6138"/>
    <w:rsid w:val="00AC33EA"/>
    <w:rsid w:val="00AC4BE2"/>
    <w:rsid w:val="00AD5441"/>
    <w:rsid w:val="00AF395C"/>
    <w:rsid w:val="00B02D19"/>
    <w:rsid w:val="00B04570"/>
    <w:rsid w:val="00B129E2"/>
    <w:rsid w:val="00B262F5"/>
    <w:rsid w:val="00B302F8"/>
    <w:rsid w:val="00B3784B"/>
    <w:rsid w:val="00B66900"/>
    <w:rsid w:val="00B92A82"/>
    <w:rsid w:val="00BA24CA"/>
    <w:rsid w:val="00BA7ADE"/>
    <w:rsid w:val="00BB308D"/>
    <w:rsid w:val="00BC50F4"/>
    <w:rsid w:val="00BC75FC"/>
    <w:rsid w:val="00BD53B6"/>
    <w:rsid w:val="00BF5D8F"/>
    <w:rsid w:val="00BF7BF1"/>
    <w:rsid w:val="00C025D2"/>
    <w:rsid w:val="00C07C37"/>
    <w:rsid w:val="00C07CAD"/>
    <w:rsid w:val="00C226D4"/>
    <w:rsid w:val="00C229AE"/>
    <w:rsid w:val="00C24655"/>
    <w:rsid w:val="00C25F57"/>
    <w:rsid w:val="00C300AA"/>
    <w:rsid w:val="00C32200"/>
    <w:rsid w:val="00C50116"/>
    <w:rsid w:val="00C52C15"/>
    <w:rsid w:val="00C62439"/>
    <w:rsid w:val="00C6255A"/>
    <w:rsid w:val="00C64536"/>
    <w:rsid w:val="00C64B70"/>
    <w:rsid w:val="00C71F3E"/>
    <w:rsid w:val="00C72B39"/>
    <w:rsid w:val="00C929AF"/>
    <w:rsid w:val="00CA314D"/>
    <w:rsid w:val="00CF77D2"/>
    <w:rsid w:val="00D000BF"/>
    <w:rsid w:val="00D036E0"/>
    <w:rsid w:val="00D06BBE"/>
    <w:rsid w:val="00D12CAD"/>
    <w:rsid w:val="00D147D0"/>
    <w:rsid w:val="00D16FDC"/>
    <w:rsid w:val="00D318D7"/>
    <w:rsid w:val="00D438B9"/>
    <w:rsid w:val="00D66F81"/>
    <w:rsid w:val="00D673F5"/>
    <w:rsid w:val="00D721A8"/>
    <w:rsid w:val="00D75CE4"/>
    <w:rsid w:val="00D80E78"/>
    <w:rsid w:val="00D812AA"/>
    <w:rsid w:val="00D81EEE"/>
    <w:rsid w:val="00D840C5"/>
    <w:rsid w:val="00D903A0"/>
    <w:rsid w:val="00DC3015"/>
    <w:rsid w:val="00DF384E"/>
    <w:rsid w:val="00DF43A6"/>
    <w:rsid w:val="00DF5452"/>
    <w:rsid w:val="00E00EB4"/>
    <w:rsid w:val="00E060A4"/>
    <w:rsid w:val="00E13059"/>
    <w:rsid w:val="00E26DE3"/>
    <w:rsid w:val="00E408DB"/>
    <w:rsid w:val="00E441AD"/>
    <w:rsid w:val="00E57F7E"/>
    <w:rsid w:val="00E6349D"/>
    <w:rsid w:val="00E6511B"/>
    <w:rsid w:val="00E70C0B"/>
    <w:rsid w:val="00E7343F"/>
    <w:rsid w:val="00E804B0"/>
    <w:rsid w:val="00E87DC6"/>
    <w:rsid w:val="00EA63F0"/>
    <w:rsid w:val="00EB2238"/>
    <w:rsid w:val="00EC1FCF"/>
    <w:rsid w:val="00EE1AE0"/>
    <w:rsid w:val="00EF3F46"/>
    <w:rsid w:val="00F10D2D"/>
    <w:rsid w:val="00F16627"/>
    <w:rsid w:val="00F23A8A"/>
    <w:rsid w:val="00F36690"/>
    <w:rsid w:val="00F376F2"/>
    <w:rsid w:val="00F4347F"/>
    <w:rsid w:val="00F54FED"/>
    <w:rsid w:val="00F6732E"/>
    <w:rsid w:val="00FA0262"/>
    <w:rsid w:val="00FA09D8"/>
    <w:rsid w:val="00FA1EF4"/>
    <w:rsid w:val="00FB3DC2"/>
    <w:rsid w:val="00FD49AF"/>
    <w:rsid w:val="00FE639A"/>
    <w:rsid w:val="00FF6D86"/>
    <w:rsid w:val="0846D4E4"/>
    <w:rsid w:val="0AD57B2C"/>
    <w:rsid w:val="0CB6AB43"/>
    <w:rsid w:val="176E179A"/>
    <w:rsid w:val="309FC9EB"/>
    <w:rsid w:val="6E9C0644"/>
    <w:rsid w:val="7DF0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EDCAAEC1-5430-42FF-9836-918A6876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normaltextrun">
    <w:name w:val="normaltextrun"/>
    <w:basedOn w:val="DefaultParagraphFont"/>
    <w:rsid w:val="00E26DE3"/>
  </w:style>
  <w:style w:type="character" w:customStyle="1" w:styleId="eop">
    <w:name w:val="eop"/>
    <w:basedOn w:val="DefaultParagraphFont"/>
    <w:rsid w:val="00E26DE3"/>
  </w:style>
  <w:style w:type="paragraph" w:customStyle="1" w:styleId="paragraph">
    <w:name w:val="paragraph"/>
    <w:basedOn w:val="Normal"/>
    <w:rsid w:val="008D2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32200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table" w:styleId="TableGrid">
    <w:name w:val="Table Grid"/>
    <w:basedOn w:val="TableNormal"/>
    <w:uiPriority w:val="39"/>
    <w:rsid w:val="008B3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29777-55af-4c73-9fc3-76814b3ba83d" xsi:nil="true"/>
    <lcf76f155ced4ddcb4097134ff3c332f xmlns="b903082d-d25c-43a9-b54e-fa4fb70198f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F2470C289954490EE179B6EA09F34" ma:contentTypeVersion="15" ma:contentTypeDescription="Create a new document." ma:contentTypeScope="" ma:versionID="4e7319266c3a33a979ebc9502a02211f">
  <xsd:schema xmlns:xsd="http://www.w3.org/2001/XMLSchema" xmlns:xs="http://www.w3.org/2001/XMLSchema" xmlns:p="http://schemas.microsoft.com/office/2006/metadata/properties" xmlns:ns2="f2c29777-55af-4c73-9fc3-76814b3ba83d" xmlns:ns3="b903082d-d25c-43a9-b54e-fa4fb70198fe" targetNamespace="http://schemas.microsoft.com/office/2006/metadata/properties" ma:root="true" ma:fieldsID="8f40eb336ed804edb07fdcfc3c33d389" ns2:_="" ns3:_="">
    <xsd:import namespace="f2c29777-55af-4c73-9fc3-76814b3ba83d"/>
    <xsd:import namespace="b903082d-d25c-43a9-b54e-fa4fb70198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29777-55af-4c73-9fc3-76814b3ba8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0ce4e0-15b2-4e2b-8435-5500cb71b6ba}" ma:internalName="TaxCatchAll" ma:showField="CatchAllData" ma:web="f2c29777-55af-4c73-9fc3-76814b3ba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082d-d25c-43a9-b54e-fa4fb70198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f2c29777-55af-4c73-9fc3-76814b3ba83d"/>
    <ds:schemaRef ds:uri="b903082d-d25c-43a9-b54e-fa4fb70198fe"/>
  </ds:schemaRefs>
</ds:datastoreItem>
</file>

<file path=customXml/itemProps4.xml><?xml version="1.0" encoding="utf-8"?>
<ds:datastoreItem xmlns:ds="http://schemas.openxmlformats.org/officeDocument/2006/customXml" ds:itemID="{2E08F4C4-49E0-4B46-9411-8E112F0D0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c29777-55af-4c73-9fc3-76814b3ba83d"/>
    <ds:schemaRef ds:uri="b903082d-d25c-43a9-b54e-fa4fb70198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1084</Words>
  <Characters>6184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3</cp:revision>
  <dcterms:created xsi:type="dcterms:W3CDTF">2026-04-13T06:20:00Z</dcterms:created>
  <dcterms:modified xsi:type="dcterms:W3CDTF">2026-05-04T08:25:00Z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0x010100E6EF2470C289954490EE179B6EA09F34</vt:lpwstr>
  </property>
  <property fmtid="{D5CDD505-2E9C-101B-9397-08002B2CF9AE}" pid="14" name="MediaServiceImageTags">
    <vt:lpwstr/>
  </property>
</Properties>
</file>